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D2" w:rsidRDefault="006C09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8926830</wp:posOffset>
                </wp:positionV>
                <wp:extent cx="1276350" cy="428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9.15pt;margin-top:702.9pt;width:100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D50DC1" wp14:editId="15FAF9A5">
            <wp:extent cx="6971075" cy="96107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1075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D2" w:rsidRPr="006A27D2" w:rsidRDefault="006A27D2" w:rsidP="006A27D2"/>
    <w:p w:rsidR="00346951" w:rsidRDefault="00346951" w:rsidP="006A27D2">
      <w:pPr>
        <w:ind w:firstLine="708"/>
      </w:pP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1.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«Лопаточка»</w:t>
      </w:r>
      <w:r w:rsidR="00904E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(«Блинчик»)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Высунуть широкий язык, расслабить, положить на нижнюю губу. Следить, чтобы язык не дрожал. Держать 10-15 с.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«Чашечка».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 раскрыть рот. Широкий язык поднять кверху. Потянуться к верхним зубам, но не касаться их. Удерживать язык в таком положении 10-15 с.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«Иголочка».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Открыть рот. Высунуть далеко вперед язык, напрячь его, сделать узким. Удерживать в таком положении 15 с.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«Горка».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Приоткрыть рот. Боковые края языка прижать к верхним </w:t>
      </w:r>
      <w:bookmarkStart w:id="0" w:name="_GoBack"/>
      <w:bookmarkEnd w:id="0"/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коренным зубам. Кончик языка упереть в нижние передние зубы. Удерживать в таком положении 15 с.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«Трубочка».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Высунуть широкий язык. Боковые края языка загнуть вверх. Подуть в получившуюся трубочку. Выполнять в медленном темпе 10-15 раз.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«Часики».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Высунуть узкий язык. Двигать языком из одного угла рта в другой в медленном темпе под счет взрослого. Проделать 15-20 раз.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«Лошадка».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Присосать язык к небу, щелкнуть языком.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«Грибок». («Гармошка»).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Раскрыть рот. Присосать язык к небу. Не отрывая язык от неба, сильно оттягивать вниз нижнюю челюсть. Проделать 15 раз.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«Качели».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Высунуть узкий язык. Тянуться языком попеременно то к носу, то к подбородку. Рот при этом не закрывать. Упражнение проводится под счет взрослого 10-15 раз.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«Вкусное варенье».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Высунуть широкий язык, облиза</w:t>
      </w:r>
      <w:r w:rsidR="00B86943">
        <w:rPr>
          <w:rFonts w:ascii="Times New Roman" w:eastAsia="Times New Roman" w:hAnsi="Times New Roman" w:cs="Times New Roman"/>
          <w:sz w:val="32"/>
          <w:szCs w:val="32"/>
          <w:lang w:eastAsia="ru-RU"/>
        </w:rPr>
        <w:t>ть верхнюю губу и убрать язык в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глубь рта. Повторить 15 раз.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«Змейка».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Широко открыть рот. Язык сильно высунуть вперед, напрячь, сделать узким. Узкий язык максимально выдвигать вперед и убирать </w:t>
      </w:r>
      <w:proofErr w:type="gramStart"/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глубь</w:t>
      </w:r>
      <w:proofErr w:type="gramEnd"/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рта. Двигать языком в медленном темпе 15 раз.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«Маляр».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Высунуть язык, приоткрыть рот. Облизать сначала верх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нюю, затем нижнюю губу по кругу. Проделать 10 раз, меняя направ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ление.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«Катушка».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Кончик языка упереть в нижние передние зубы. Бо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ковые края языка прижать к верхним коренным зубам. Широкий язык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«выкатывать» вперед и убирать в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глубь рта. Проделать 15 раз. В отличие от упражнения «Горка», язык в форме валика переме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щается вперед-назад.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«Лягушка».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Улыбнуться, с напряжением обнажив сомкнутые зубы. Удерживать данное положение на счет до пяти. Прикус должен быть естественным, нижняя челюсть не должна выдвигаться впе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ред.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15. 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«Хоботок».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Губы и зубы сомкнуты. С напряжением вытянуть губы вперед трубочкой. Удерживать их в таком положении на счет до пяти.</w:t>
      </w:r>
    </w:p>
    <w:p w:rsidR="006A27D2" w:rsidRPr="006A27D2" w:rsidRDefault="006A27D2" w:rsidP="006A27D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16.    </w:t>
      </w:r>
      <w:r w:rsidRPr="006A27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«Окошко». («Птенчик»). </w:t>
      </w:r>
      <w:r w:rsidRPr="006A27D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счет «раз» широко открыть рот (окошко открыто), на счет «два» закрыть рот (окошко закрыто).</w:t>
      </w:r>
    </w:p>
    <w:p w:rsidR="006A27D2" w:rsidRPr="006A27D2" w:rsidRDefault="006A27D2" w:rsidP="006A27D2">
      <w:pPr>
        <w:ind w:firstLine="708"/>
      </w:pPr>
    </w:p>
    <w:sectPr w:rsidR="006A27D2" w:rsidRPr="006A27D2" w:rsidSect="00602B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22"/>
    <w:rsid w:val="00346951"/>
    <w:rsid w:val="00602B0A"/>
    <w:rsid w:val="006A27D2"/>
    <w:rsid w:val="006C0957"/>
    <w:rsid w:val="00904EC8"/>
    <w:rsid w:val="00B31722"/>
    <w:rsid w:val="00B86943"/>
    <w:rsid w:val="00F1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Empire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Valеrievna</dc:creator>
  <cp:lastModifiedBy>Irina Valеrievna</cp:lastModifiedBy>
  <cp:revision>6</cp:revision>
  <cp:lastPrinted>2017-10-19T19:46:00Z</cp:lastPrinted>
  <dcterms:created xsi:type="dcterms:W3CDTF">2017-10-19T19:47:00Z</dcterms:created>
  <dcterms:modified xsi:type="dcterms:W3CDTF">2020-10-11T20:55:00Z</dcterms:modified>
</cp:coreProperties>
</file>